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40" w:rsidRPr="00E30360" w:rsidRDefault="00DB3640" w:rsidP="00DB3640">
      <w:pPr>
        <w:pStyle w:val="Heading1"/>
        <w:rPr>
          <w:sz w:val="24"/>
        </w:rPr>
      </w:pPr>
      <w:bookmarkStart w:id="0" w:name="_Toc314696238"/>
      <w:bookmarkStart w:id="1" w:name="_Toc410205268"/>
      <w:r>
        <w:t>Constitution</w:t>
      </w:r>
      <w:bookmarkEnd w:id="0"/>
      <w:r>
        <w:t xml:space="preserve"> </w:t>
      </w:r>
      <w:r w:rsidRPr="00E30360">
        <w:rPr>
          <w:sz w:val="24"/>
        </w:rPr>
        <w:t>(Revised 2013)</w:t>
      </w:r>
      <w:bookmarkEnd w:id="1"/>
    </w:p>
    <w:p w:rsidR="00DB3640" w:rsidRDefault="00DB3640" w:rsidP="00DB3640">
      <w:pPr>
        <w:rPr>
          <w:szCs w:val="22"/>
          <w:lang w:val="en-US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1.</w:t>
      </w:r>
      <w:r w:rsidRPr="00522E12">
        <w:rPr>
          <w:b/>
        </w:rPr>
        <w:tab/>
        <w:t>Name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The Association shall be called the Broken Bay Secondary Schools Sports Association.</w:t>
      </w:r>
    </w:p>
    <w:p w:rsidR="00DB3640" w:rsidRPr="00522E12" w:rsidRDefault="00DB3640" w:rsidP="00DB3640">
      <w:pPr>
        <w:ind w:left="360" w:hanging="360"/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2.</w:t>
      </w:r>
      <w:r w:rsidRPr="00522E12">
        <w:rPr>
          <w:b/>
        </w:rPr>
        <w:tab/>
        <w:t>Patron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The Patron of the Association shall be His Lordship the Bishop of Broken Bay.</w:t>
      </w:r>
    </w:p>
    <w:p w:rsidR="00DB3640" w:rsidRPr="00522E12" w:rsidRDefault="00DB3640" w:rsidP="00DB3640">
      <w:pPr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3.</w:t>
      </w:r>
      <w:r w:rsidRPr="00522E12">
        <w:rPr>
          <w:b/>
        </w:rPr>
        <w:tab/>
        <w:t>Aims and Objectives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a)</w:t>
      </w:r>
      <w:r w:rsidRPr="00522E12">
        <w:rPr>
          <w:lang w:val="en-GB"/>
        </w:rPr>
        <w:tab/>
        <w:t>To encourage and promote inter-school competition and diocesan spirit.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b)</w:t>
      </w:r>
      <w:r w:rsidRPr="00522E12">
        <w:rPr>
          <w:lang w:val="en-GB"/>
        </w:rPr>
        <w:tab/>
        <w:t>To cater for the gifted and talented sporting students in the diocese.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c)</w:t>
      </w:r>
      <w:r w:rsidRPr="00522E12">
        <w:rPr>
          <w:lang w:val="en-GB"/>
        </w:rPr>
        <w:tab/>
        <w:t>To extend a sporting opportunity for students with friendly, organised inter-school competition that encourages increased participation as well as the development of excellence.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d)</w:t>
      </w:r>
      <w:r w:rsidRPr="00522E12">
        <w:rPr>
          <w:lang w:val="en-GB"/>
        </w:rPr>
        <w:tab/>
        <w:t>To promote quality relationships amongst students, teachers, schools and the diocese.</w:t>
      </w:r>
    </w:p>
    <w:p w:rsidR="00DB3640" w:rsidRPr="00522E12" w:rsidRDefault="00DB3640" w:rsidP="00DB3640">
      <w:pPr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4.</w:t>
      </w:r>
      <w:r w:rsidRPr="00522E12">
        <w:rPr>
          <w:b/>
        </w:rPr>
        <w:tab/>
        <w:t>Responsibility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The Association will be responsible to the Director of Schools.</w:t>
      </w:r>
    </w:p>
    <w:p w:rsidR="00DB3640" w:rsidRPr="00522E12" w:rsidRDefault="00DB3640" w:rsidP="00DB3640">
      <w:pPr>
        <w:ind w:left="360" w:hanging="360"/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5.</w:t>
      </w:r>
      <w:r w:rsidRPr="00522E12">
        <w:rPr>
          <w:b/>
        </w:rPr>
        <w:tab/>
        <w:t>Membership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a)</w:t>
      </w:r>
      <w:r w:rsidRPr="00522E12">
        <w:rPr>
          <w:lang w:val="en-GB"/>
        </w:rPr>
        <w:tab/>
        <w:t>All Catholic Secondary schools in the Diocese of Broken Bay shall be eligible for membership in the Association.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b)</w:t>
      </w:r>
      <w:r w:rsidRPr="00522E12">
        <w:rPr>
          <w:lang w:val="en-GB"/>
        </w:rPr>
        <w:tab/>
        <w:t>Each school shall be entitled to one voting member.  This member must be the Principal or his or her delegated representative.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c)</w:t>
      </w:r>
      <w:r w:rsidRPr="00522E12">
        <w:rPr>
          <w:lang w:val="en-GB"/>
        </w:rPr>
        <w:tab/>
        <w:t>Also, the Catholic Schools Office is to be represented on the Associ</w:t>
      </w:r>
      <w:r>
        <w:rPr>
          <w:lang w:val="en-GB"/>
        </w:rPr>
        <w:t xml:space="preserve">ation by the </w:t>
      </w:r>
      <w:r w:rsidRPr="00F51046">
        <w:rPr>
          <w:lang w:val="en-GB"/>
        </w:rPr>
        <w:t>Secondary Schools Consultant</w:t>
      </w:r>
      <w:r w:rsidRPr="00522E12">
        <w:rPr>
          <w:lang w:val="en-GB"/>
        </w:rPr>
        <w:t>.  This person will have a right to vote at meetings.</w:t>
      </w:r>
    </w:p>
    <w:p w:rsidR="00DB3640" w:rsidRPr="00522E12" w:rsidRDefault="00DB3640" w:rsidP="00DB3640">
      <w:pPr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6.</w:t>
      </w:r>
      <w:r w:rsidRPr="00522E12">
        <w:rPr>
          <w:b/>
        </w:rPr>
        <w:tab/>
        <w:t>Executive Officers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a)</w:t>
      </w:r>
      <w:r w:rsidRPr="00522E12">
        <w:rPr>
          <w:lang w:val="en-GB"/>
        </w:rPr>
        <w:tab/>
        <w:t>The Executive Officers of the Association are: President; Vice-President; Secretary, Executive Officer and Treasurer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b)</w:t>
      </w:r>
      <w:r w:rsidRPr="00522E12">
        <w:rPr>
          <w:lang w:val="en-GB"/>
        </w:rPr>
        <w:tab/>
        <w:t>The president is employed by the Catholic Schools Office through an interview process on a tri-annual contract.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c)</w:t>
      </w:r>
      <w:r w:rsidRPr="00522E12">
        <w:rPr>
          <w:lang w:val="en-GB"/>
        </w:rPr>
        <w:tab/>
        <w:t>In unusual circumstances, the Executive is authorised to decide matters on behalf of the Association.</w:t>
      </w:r>
    </w:p>
    <w:p w:rsidR="00DB3640" w:rsidRPr="00522E12" w:rsidRDefault="00DB3640" w:rsidP="00DB3640">
      <w:pPr>
        <w:spacing w:before="120"/>
        <w:ind w:left="720" w:hanging="360"/>
        <w:rPr>
          <w:lang w:val="en-GB"/>
        </w:rPr>
      </w:pPr>
      <w:r w:rsidRPr="00522E12">
        <w:rPr>
          <w:lang w:val="en-GB"/>
        </w:rPr>
        <w:t>d)</w:t>
      </w:r>
      <w:r w:rsidRPr="00522E12">
        <w:rPr>
          <w:lang w:val="en-GB"/>
        </w:rPr>
        <w:tab/>
        <w:t>Duties of Executive Officers shall be as follows:</w:t>
      </w:r>
    </w:p>
    <w:p w:rsidR="00DB3640" w:rsidRPr="00522E12" w:rsidRDefault="00DB3640" w:rsidP="00DB3640">
      <w:pPr>
        <w:rPr>
          <w:szCs w:val="22"/>
          <w:lang w:val="en-GB"/>
        </w:rPr>
      </w:pPr>
    </w:p>
    <w:p w:rsidR="00DB3640" w:rsidRPr="00522E12" w:rsidRDefault="00DB3640" w:rsidP="00DB3640">
      <w:pPr>
        <w:rPr>
          <w:b/>
        </w:rPr>
      </w:pPr>
      <w:r w:rsidRPr="00522E12">
        <w:rPr>
          <w:b/>
        </w:rPr>
        <w:br w:type="page"/>
      </w:r>
    </w:p>
    <w:p w:rsidR="00DB3640" w:rsidRPr="00522E12" w:rsidRDefault="00DB3640" w:rsidP="00DB3640">
      <w:pPr>
        <w:pBdr>
          <w:bottom w:val="single" w:sz="12" w:space="1" w:color="0070C0"/>
        </w:pBdr>
        <w:rPr>
          <w:b/>
          <w:color w:val="0070C0"/>
          <w:sz w:val="32"/>
          <w:szCs w:val="32"/>
          <w:lang w:val="en-US"/>
        </w:rPr>
      </w:pPr>
      <w:r w:rsidRPr="00522E12">
        <w:rPr>
          <w:b/>
          <w:color w:val="0070C0"/>
          <w:sz w:val="32"/>
          <w:szCs w:val="32"/>
          <w:lang w:val="en-US"/>
        </w:rPr>
        <w:lastRenderedPageBreak/>
        <w:t xml:space="preserve">Constitution </w:t>
      </w:r>
      <w:r w:rsidRPr="00522E12">
        <w:rPr>
          <w:b/>
          <w:color w:val="0070C0"/>
          <w:sz w:val="28"/>
          <w:szCs w:val="32"/>
          <w:lang w:val="en-US"/>
        </w:rPr>
        <w:t>(cont’d)</w:t>
      </w:r>
    </w:p>
    <w:p w:rsidR="00DB3640" w:rsidRPr="00522E12" w:rsidRDefault="00DB3640" w:rsidP="00DB3640">
      <w:pPr>
        <w:rPr>
          <w:szCs w:val="22"/>
          <w:lang w:val="en-US"/>
        </w:rPr>
      </w:pPr>
    </w:p>
    <w:p w:rsidR="00DB3640" w:rsidRPr="00522E12" w:rsidRDefault="00DB3640" w:rsidP="00DB3640">
      <w:pPr>
        <w:ind w:left="720"/>
        <w:rPr>
          <w:b/>
          <w:i/>
          <w:lang w:val="en-GB"/>
        </w:rPr>
      </w:pPr>
      <w:r w:rsidRPr="00522E12">
        <w:rPr>
          <w:b/>
          <w:i/>
          <w:lang w:val="en-GB"/>
        </w:rPr>
        <w:t>President</w:t>
      </w:r>
    </w:p>
    <w:p w:rsidR="00DB3640" w:rsidRPr="00193064" w:rsidRDefault="00DB3640" w:rsidP="00DB3640">
      <w:pPr>
        <w:pStyle w:val="ListParagraph"/>
        <w:numPr>
          <w:ilvl w:val="0"/>
          <w:numId w:val="6"/>
        </w:numPr>
        <w:spacing w:before="40"/>
        <w:contextualSpacing/>
        <w:rPr>
          <w:lang w:val="en-GB"/>
        </w:rPr>
      </w:pPr>
      <w:r w:rsidRPr="00193064">
        <w:rPr>
          <w:lang w:val="en-GB"/>
        </w:rPr>
        <w:t>Chair all meetings.</w:t>
      </w:r>
    </w:p>
    <w:p w:rsidR="00DB3640" w:rsidRPr="00F51046" w:rsidRDefault="00DB3640" w:rsidP="00DB3640">
      <w:pPr>
        <w:pStyle w:val="ListParagraph"/>
        <w:numPr>
          <w:ilvl w:val="0"/>
          <w:numId w:val="6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 xml:space="preserve">Master of Ceremonies at social functions </w:t>
      </w:r>
    </w:p>
    <w:p w:rsidR="00DB3640" w:rsidRPr="00F51046" w:rsidRDefault="00DB3640" w:rsidP="00DB3640">
      <w:pPr>
        <w:pStyle w:val="ListParagraph"/>
        <w:numPr>
          <w:ilvl w:val="0"/>
          <w:numId w:val="6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>Repre</w:t>
      </w:r>
      <w:r>
        <w:rPr>
          <w:lang w:val="en-GB"/>
        </w:rPr>
        <w:t>sent the diocese at meetings, e.g.</w:t>
      </w:r>
      <w:r w:rsidRPr="00F51046">
        <w:rPr>
          <w:lang w:val="en-GB"/>
        </w:rPr>
        <w:t xml:space="preserve"> NSWCCC Council Meeting; CCC Diocesan Representative Meeting; NSWCCC AGM</w:t>
      </w:r>
    </w:p>
    <w:p w:rsidR="00DB3640" w:rsidRPr="00F51046" w:rsidRDefault="00DB3640" w:rsidP="00DB3640">
      <w:pPr>
        <w:pStyle w:val="ListParagraph"/>
        <w:numPr>
          <w:ilvl w:val="0"/>
          <w:numId w:val="6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>Manage trophies and uniforms, i.e. be responsible for the purchase and distribution of all trophies, medals, ribbons, pennants, medallions, uniforms etc. and keep records and results of all sporting events.</w:t>
      </w:r>
    </w:p>
    <w:p w:rsidR="00DB3640" w:rsidRPr="00F51046" w:rsidRDefault="00DB3640" w:rsidP="00DB3640">
      <w:pPr>
        <w:pStyle w:val="ListParagraph"/>
        <w:numPr>
          <w:ilvl w:val="0"/>
          <w:numId w:val="6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>Notify schools of meeting dates and distribute the agenda prior to meetings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>
        <w:rPr>
          <w:lang w:val="en-GB"/>
        </w:rPr>
        <w:t xml:space="preserve">vi) </w:t>
      </w:r>
      <w:r>
        <w:rPr>
          <w:lang w:val="en-GB"/>
        </w:rPr>
        <w:tab/>
      </w:r>
      <w:r>
        <w:rPr>
          <w:lang w:val="en-GB"/>
        </w:rPr>
        <w:tab/>
      </w:r>
      <w:r w:rsidRPr="00F51046">
        <w:rPr>
          <w:lang w:val="en-GB"/>
        </w:rPr>
        <w:t>Distribute minutes to all members of the BBSSSA</w:t>
      </w:r>
    </w:p>
    <w:p w:rsidR="00DB3640" w:rsidRPr="00F51046" w:rsidRDefault="00DB3640" w:rsidP="00DB3640">
      <w:pPr>
        <w:pStyle w:val="ListParagraph"/>
        <w:numPr>
          <w:ilvl w:val="0"/>
          <w:numId w:val="6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>Manage all correspondence both incoming and outgoing</w:t>
      </w:r>
    </w:p>
    <w:p w:rsidR="00DB3640" w:rsidRPr="00522E12" w:rsidRDefault="00DB3640" w:rsidP="00DB3640">
      <w:pPr>
        <w:rPr>
          <w:b/>
        </w:rPr>
      </w:pPr>
    </w:p>
    <w:p w:rsidR="00DB3640" w:rsidRPr="00522E12" w:rsidRDefault="00DB3640" w:rsidP="00DB3640">
      <w:pPr>
        <w:ind w:left="720"/>
        <w:rPr>
          <w:b/>
          <w:i/>
          <w:lang w:val="en-GB"/>
        </w:rPr>
      </w:pPr>
      <w:r w:rsidRPr="00522E12">
        <w:rPr>
          <w:b/>
          <w:i/>
          <w:lang w:val="en-GB"/>
        </w:rPr>
        <w:t>Vice-President</w:t>
      </w:r>
    </w:p>
    <w:p w:rsidR="00DB3640" w:rsidRPr="00F51046" w:rsidRDefault="00DB3640" w:rsidP="00DB3640">
      <w:pPr>
        <w:pStyle w:val="ListParagraph"/>
        <w:numPr>
          <w:ilvl w:val="0"/>
          <w:numId w:val="7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>To assist the President with his/her duties.</w:t>
      </w:r>
    </w:p>
    <w:p w:rsidR="00DB3640" w:rsidRPr="00F51046" w:rsidRDefault="00DB3640" w:rsidP="00DB3640">
      <w:pPr>
        <w:pStyle w:val="ListParagraph"/>
        <w:numPr>
          <w:ilvl w:val="0"/>
          <w:numId w:val="7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>To chair meetings in the absence of the President.</w:t>
      </w:r>
    </w:p>
    <w:p w:rsidR="00DB3640" w:rsidRPr="00193064" w:rsidRDefault="00DB3640" w:rsidP="00DB3640">
      <w:pPr>
        <w:pStyle w:val="ListParagraph"/>
        <w:numPr>
          <w:ilvl w:val="0"/>
          <w:numId w:val="6"/>
        </w:numPr>
        <w:spacing w:before="40"/>
        <w:contextualSpacing/>
        <w:rPr>
          <w:lang w:val="en-GB"/>
        </w:rPr>
      </w:pPr>
      <w:r w:rsidRPr="00193064">
        <w:rPr>
          <w:lang w:val="en-GB"/>
        </w:rPr>
        <w:t>Attend to any other business as determined by the President.</w:t>
      </w:r>
    </w:p>
    <w:p w:rsidR="00DB3640" w:rsidRPr="00F51046" w:rsidRDefault="00DB3640" w:rsidP="00DB3640">
      <w:pPr>
        <w:pStyle w:val="ListParagraph"/>
        <w:numPr>
          <w:ilvl w:val="0"/>
          <w:numId w:val="6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>Attend the BBSSSA Executive Meeting</w:t>
      </w:r>
    </w:p>
    <w:p w:rsidR="00DB3640" w:rsidRPr="00522E12" w:rsidRDefault="00DB3640" w:rsidP="00DB3640">
      <w:pPr>
        <w:ind w:left="720"/>
        <w:rPr>
          <w:b/>
          <w:i/>
          <w:lang w:val="en-GB"/>
        </w:rPr>
      </w:pPr>
    </w:p>
    <w:p w:rsidR="00DB3640" w:rsidRPr="00522E12" w:rsidRDefault="00DB3640" w:rsidP="00DB3640">
      <w:pPr>
        <w:ind w:left="720"/>
        <w:rPr>
          <w:b/>
          <w:i/>
          <w:lang w:val="en-GB"/>
        </w:rPr>
      </w:pPr>
      <w:r w:rsidRPr="00522E12">
        <w:rPr>
          <w:b/>
          <w:i/>
          <w:lang w:val="en-GB"/>
        </w:rPr>
        <w:t>Secretary</w:t>
      </w:r>
    </w:p>
    <w:p w:rsidR="00DB3640" w:rsidRPr="00F51046" w:rsidRDefault="00DB3640" w:rsidP="00DB3640">
      <w:pPr>
        <w:pStyle w:val="ListParagraph"/>
        <w:numPr>
          <w:ilvl w:val="0"/>
          <w:numId w:val="8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 xml:space="preserve">Be responsible for recording and maintaining the Minutes of all meetings </w:t>
      </w:r>
    </w:p>
    <w:p w:rsidR="00DB3640" w:rsidRPr="00F51046" w:rsidRDefault="00DB3640" w:rsidP="00DB3640">
      <w:pPr>
        <w:pStyle w:val="ListParagraph"/>
        <w:numPr>
          <w:ilvl w:val="0"/>
          <w:numId w:val="8"/>
        </w:numPr>
        <w:spacing w:before="40"/>
        <w:contextualSpacing/>
        <w:rPr>
          <w:lang w:val="en-GB"/>
        </w:rPr>
      </w:pPr>
      <w:r w:rsidRPr="00F51046">
        <w:rPr>
          <w:lang w:val="en-GB"/>
        </w:rPr>
        <w:t>Distribute Minutes to The President</w:t>
      </w:r>
    </w:p>
    <w:p w:rsidR="00DB3640" w:rsidRPr="007801C0" w:rsidRDefault="00DB3640" w:rsidP="00DB3640">
      <w:pPr>
        <w:pStyle w:val="ListParagraph"/>
        <w:numPr>
          <w:ilvl w:val="0"/>
          <w:numId w:val="4"/>
        </w:numPr>
        <w:spacing w:before="40"/>
        <w:contextualSpacing/>
        <w:rPr>
          <w:lang w:val="en-GB"/>
        </w:rPr>
      </w:pPr>
      <w:r w:rsidRPr="007801C0">
        <w:rPr>
          <w:lang w:val="en-GB"/>
        </w:rPr>
        <w:t>Attend to any other business as determined by the President.</w:t>
      </w:r>
    </w:p>
    <w:p w:rsidR="00DB3640" w:rsidRPr="00F51046" w:rsidRDefault="00DB3640" w:rsidP="00DB3640">
      <w:pPr>
        <w:numPr>
          <w:ilvl w:val="0"/>
          <w:numId w:val="4"/>
        </w:numPr>
        <w:spacing w:before="40"/>
        <w:rPr>
          <w:lang w:val="en-GB"/>
        </w:rPr>
      </w:pPr>
      <w:r w:rsidRPr="00F51046">
        <w:rPr>
          <w:lang w:val="en-GB"/>
        </w:rPr>
        <w:t>Attend the BBSSSA Executive meeting</w:t>
      </w:r>
    </w:p>
    <w:p w:rsidR="00DB3640" w:rsidRPr="00522E12" w:rsidRDefault="00DB3640" w:rsidP="00DB3640">
      <w:pPr>
        <w:spacing w:before="40"/>
        <w:ind w:left="720"/>
        <w:rPr>
          <w:lang w:val="en-GB"/>
        </w:rPr>
      </w:pPr>
    </w:p>
    <w:p w:rsidR="00DB3640" w:rsidRPr="0042511D" w:rsidRDefault="00DB3640" w:rsidP="00DB3640">
      <w:pPr>
        <w:spacing w:before="40"/>
        <w:ind w:left="1440" w:hanging="720"/>
        <w:rPr>
          <w:b/>
          <w:i/>
          <w:lang w:val="en-GB"/>
        </w:rPr>
      </w:pPr>
      <w:r w:rsidRPr="0042511D">
        <w:rPr>
          <w:b/>
          <w:i/>
          <w:lang w:val="en-GB"/>
        </w:rPr>
        <w:t>Executive Officer</w:t>
      </w:r>
    </w:p>
    <w:p w:rsidR="00DB3640" w:rsidRPr="0042511D" w:rsidRDefault="00DB3640" w:rsidP="00DB3640">
      <w:pPr>
        <w:pStyle w:val="ListParagraph"/>
        <w:numPr>
          <w:ilvl w:val="0"/>
          <w:numId w:val="5"/>
        </w:numPr>
        <w:spacing w:before="40"/>
        <w:contextualSpacing/>
        <w:rPr>
          <w:lang w:val="en-GB"/>
        </w:rPr>
      </w:pPr>
      <w:r w:rsidRPr="0042511D">
        <w:rPr>
          <w:lang w:val="en-GB"/>
        </w:rPr>
        <w:t>Attend to any other business as determined by the President</w:t>
      </w:r>
    </w:p>
    <w:p w:rsidR="00DB3640" w:rsidRPr="0042511D" w:rsidRDefault="00DB3640" w:rsidP="00DB3640">
      <w:pPr>
        <w:numPr>
          <w:ilvl w:val="0"/>
          <w:numId w:val="5"/>
        </w:numPr>
        <w:spacing w:before="40"/>
        <w:rPr>
          <w:lang w:val="en-GB"/>
        </w:rPr>
      </w:pPr>
      <w:r w:rsidRPr="0042511D">
        <w:rPr>
          <w:lang w:val="en-GB"/>
        </w:rPr>
        <w:t>Represent the Diocesan Sports Coordinators at meetings.</w:t>
      </w:r>
    </w:p>
    <w:p w:rsidR="00DB3640" w:rsidRPr="0042511D" w:rsidRDefault="00DB3640" w:rsidP="00DB3640">
      <w:pPr>
        <w:numPr>
          <w:ilvl w:val="0"/>
          <w:numId w:val="5"/>
        </w:numPr>
        <w:spacing w:before="40"/>
        <w:rPr>
          <w:lang w:val="en-GB"/>
        </w:rPr>
      </w:pPr>
      <w:r w:rsidRPr="0042511D">
        <w:rPr>
          <w:lang w:val="en-GB"/>
        </w:rPr>
        <w:t>To attend the BBSSSA Executive Meeting</w:t>
      </w:r>
    </w:p>
    <w:p w:rsidR="00DB3640" w:rsidRPr="00522E12" w:rsidRDefault="00DB3640" w:rsidP="00DB3640">
      <w:pPr>
        <w:rPr>
          <w:b/>
          <w:i/>
          <w:lang w:val="en-GB"/>
        </w:rPr>
      </w:pPr>
    </w:p>
    <w:p w:rsidR="00DB3640" w:rsidRPr="00522E12" w:rsidRDefault="00DB3640" w:rsidP="00DB3640">
      <w:pPr>
        <w:ind w:left="720"/>
        <w:rPr>
          <w:b/>
          <w:i/>
          <w:lang w:val="en-GB"/>
        </w:rPr>
      </w:pPr>
      <w:r w:rsidRPr="00522E12">
        <w:rPr>
          <w:b/>
          <w:i/>
          <w:lang w:val="en-GB"/>
        </w:rPr>
        <w:t>Treasurer</w:t>
      </w:r>
    </w:p>
    <w:p w:rsidR="00DB3640" w:rsidRPr="0042511D" w:rsidRDefault="00DB3640" w:rsidP="00DB3640">
      <w:pPr>
        <w:pStyle w:val="ListParagraph"/>
        <w:numPr>
          <w:ilvl w:val="0"/>
          <w:numId w:val="9"/>
        </w:numPr>
        <w:spacing w:before="40"/>
        <w:contextualSpacing/>
        <w:rPr>
          <w:lang w:val="en-GB"/>
        </w:rPr>
      </w:pPr>
      <w:r w:rsidRPr="0042511D">
        <w:rPr>
          <w:lang w:val="en-GB"/>
        </w:rPr>
        <w:t>Keep accurate and up to date records showing the financial standing of the Association.</w:t>
      </w:r>
    </w:p>
    <w:p w:rsidR="00DB3640" w:rsidRPr="0042511D" w:rsidRDefault="00DB3640" w:rsidP="00DB3640">
      <w:pPr>
        <w:pStyle w:val="ListParagraph"/>
        <w:numPr>
          <w:ilvl w:val="0"/>
          <w:numId w:val="9"/>
        </w:numPr>
        <w:spacing w:before="40"/>
        <w:contextualSpacing/>
        <w:rPr>
          <w:lang w:val="en-GB"/>
        </w:rPr>
      </w:pPr>
      <w:r w:rsidRPr="0042511D">
        <w:rPr>
          <w:lang w:val="en-GB"/>
        </w:rPr>
        <w:t>Be responsible for payment of accounts.</w:t>
      </w:r>
    </w:p>
    <w:p w:rsidR="00DB3640" w:rsidRPr="0042511D" w:rsidRDefault="00DB3640" w:rsidP="00DB3640">
      <w:pPr>
        <w:pStyle w:val="ListParagraph"/>
        <w:numPr>
          <w:ilvl w:val="0"/>
          <w:numId w:val="9"/>
        </w:numPr>
        <w:spacing w:before="40"/>
        <w:contextualSpacing/>
        <w:rPr>
          <w:lang w:val="en-GB"/>
        </w:rPr>
      </w:pPr>
      <w:r w:rsidRPr="0042511D">
        <w:rPr>
          <w:lang w:val="en-GB"/>
        </w:rPr>
        <w:t>Keep and send accounts and receipts for all monies received.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 w:rsidRPr="00522E12">
        <w:rPr>
          <w:lang w:val="en-GB"/>
        </w:rPr>
        <w:t>iv)</w:t>
      </w:r>
      <w:r w:rsidRPr="00522E12">
        <w:rPr>
          <w:lang w:val="en-GB"/>
        </w:rPr>
        <w:tab/>
      </w:r>
      <w:r>
        <w:rPr>
          <w:lang w:val="en-GB"/>
        </w:rPr>
        <w:tab/>
      </w:r>
      <w:r w:rsidRPr="00522E12">
        <w:rPr>
          <w:lang w:val="en-GB"/>
        </w:rPr>
        <w:t>Present audited Balance Sheet at the Annual General Meeting.</w:t>
      </w:r>
    </w:p>
    <w:p w:rsidR="00DB3640" w:rsidRPr="0042511D" w:rsidRDefault="00DB3640" w:rsidP="00DB3640">
      <w:pPr>
        <w:pStyle w:val="ListParagraph"/>
        <w:numPr>
          <w:ilvl w:val="0"/>
          <w:numId w:val="9"/>
        </w:numPr>
        <w:spacing w:before="40"/>
        <w:contextualSpacing/>
        <w:rPr>
          <w:lang w:val="en-GB"/>
        </w:rPr>
      </w:pPr>
      <w:r w:rsidRPr="0042511D">
        <w:rPr>
          <w:lang w:val="en-GB"/>
        </w:rPr>
        <w:t>All monies received shall be placed to the credit of the Association’s booking by the Treasurer at a bank to be nominated by the Association.</w:t>
      </w:r>
    </w:p>
    <w:p w:rsidR="00DB3640" w:rsidRPr="0042511D" w:rsidRDefault="00DB3640" w:rsidP="00DB3640">
      <w:pPr>
        <w:pStyle w:val="ListParagraph"/>
        <w:numPr>
          <w:ilvl w:val="0"/>
          <w:numId w:val="9"/>
        </w:numPr>
        <w:spacing w:before="40"/>
        <w:contextualSpacing/>
        <w:rPr>
          <w:lang w:val="en-GB"/>
        </w:rPr>
      </w:pPr>
      <w:r w:rsidRPr="0042511D">
        <w:rPr>
          <w:lang w:val="en-GB"/>
        </w:rPr>
        <w:t>Attend to any other business as determined by the President.</w:t>
      </w:r>
    </w:p>
    <w:p w:rsidR="00DB3640" w:rsidRPr="0042511D" w:rsidRDefault="00DB3640" w:rsidP="00DB3640">
      <w:pPr>
        <w:pStyle w:val="ListParagraph"/>
        <w:numPr>
          <w:ilvl w:val="0"/>
          <w:numId w:val="4"/>
        </w:numPr>
        <w:spacing w:before="40"/>
        <w:contextualSpacing/>
        <w:rPr>
          <w:lang w:val="en-GB"/>
        </w:rPr>
      </w:pPr>
      <w:r w:rsidRPr="0042511D">
        <w:rPr>
          <w:lang w:val="en-GB"/>
        </w:rPr>
        <w:t>Any two of the following are authorised to sign cheques for the Association: President, Vice-President, Treasurer, Secretary, or any other person appointed by the Association.</w:t>
      </w:r>
    </w:p>
    <w:p w:rsidR="00DB3640" w:rsidRPr="00EB617F" w:rsidRDefault="00DB3640" w:rsidP="00DB3640">
      <w:pPr>
        <w:pStyle w:val="ListParagraph"/>
        <w:numPr>
          <w:ilvl w:val="0"/>
          <w:numId w:val="4"/>
        </w:numPr>
        <w:spacing w:before="40"/>
        <w:contextualSpacing/>
        <w:rPr>
          <w:lang w:val="en-GB"/>
        </w:rPr>
      </w:pPr>
      <w:r w:rsidRPr="00EB617F">
        <w:rPr>
          <w:lang w:val="en-GB"/>
        </w:rPr>
        <w:t>The financial year shall conclude at the Annual General Meeting and an audited statement must be tended by the Treasurer.</w:t>
      </w:r>
    </w:p>
    <w:p w:rsidR="00DB3640" w:rsidRPr="00522E12" w:rsidRDefault="00DB3640" w:rsidP="00DB3640">
      <w:pPr>
        <w:spacing w:before="200"/>
        <w:ind w:left="720" w:hanging="360"/>
        <w:rPr>
          <w:lang w:val="en-GB"/>
        </w:rPr>
      </w:pPr>
      <w:r w:rsidRPr="00522E12">
        <w:rPr>
          <w:lang w:val="en-GB"/>
        </w:rPr>
        <w:t>e)</w:t>
      </w:r>
      <w:r w:rsidRPr="00522E12">
        <w:rPr>
          <w:lang w:val="en-GB"/>
        </w:rPr>
        <w:tab/>
        <w:t>At all meetings of the Association, the Chair shall be taken by the President.  Failing this, the Vice-President.  Failing them, a Chairperson to be elected by those present at the meeting.</w:t>
      </w:r>
    </w:p>
    <w:p w:rsidR="00DB3640" w:rsidRPr="00522E12" w:rsidRDefault="00DB3640" w:rsidP="00DB3640">
      <w:pPr>
        <w:pBdr>
          <w:bottom w:val="single" w:sz="12" w:space="1" w:color="0070C0"/>
        </w:pBdr>
        <w:rPr>
          <w:b/>
          <w:color w:val="0070C0"/>
          <w:sz w:val="32"/>
          <w:szCs w:val="32"/>
          <w:lang w:val="en-US"/>
        </w:rPr>
      </w:pPr>
      <w:r w:rsidRPr="00522E12">
        <w:rPr>
          <w:b/>
          <w:color w:val="0070C0"/>
          <w:sz w:val="32"/>
          <w:szCs w:val="32"/>
          <w:lang w:val="en-US"/>
        </w:rPr>
        <w:t xml:space="preserve">Constitution </w:t>
      </w:r>
      <w:r w:rsidRPr="00522E12">
        <w:rPr>
          <w:b/>
          <w:color w:val="0070C0"/>
          <w:sz w:val="28"/>
          <w:szCs w:val="32"/>
          <w:lang w:val="en-US"/>
        </w:rPr>
        <w:t>(cont’d)</w:t>
      </w:r>
    </w:p>
    <w:p w:rsidR="00DB3640" w:rsidRPr="00522E12" w:rsidRDefault="00DB3640" w:rsidP="00DB3640">
      <w:pPr>
        <w:rPr>
          <w:szCs w:val="22"/>
          <w:lang w:val="en-US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lastRenderedPageBreak/>
        <w:t>7.</w:t>
      </w:r>
      <w:r w:rsidRPr="00522E12">
        <w:rPr>
          <w:b/>
        </w:rPr>
        <w:tab/>
        <w:t>Meetings</w:t>
      </w:r>
    </w:p>
    <w:p w:rsidR="00DB3640" w:rsidRPr="00522E12" w:rsidRDefault="00DB3640" w:rsidP="00DB3640">
      <w:pPr>
        <w:ind w:left="360" w:hanging="360"/>
        <w:rPr>
          <w:b/>
          <w:i/>
          <w:lang w:val="en-GB"/>
        </w:rPr>
      </w:pPr>
    </w:p>
    <w:p w:rsidR="00DB3640" w:rsidRPr="00522E12" w:rsidRDefault="00DB3640" w:rsidP="00DB3640">
      <w:pPr>
        <w:ind w:left="720" w:hanging="360"/>
        <w:rPr>
          <w:b/>
          <w:i/>
          <w:lang w:val="en-GB"/>
        </w:rPr>
      </w:pPr>
      <w:r w:rsidRPr="00522E12">
        <w:rPr>
          <w:b/>
          <w:i/>
          <w:lang w:val="en-GB"/>
        </w:rPr>
        <w:t>Annual General Meeting</w:t>
      </w:r>
    </w:p>
    <w:p w:rsidR="00DB3640" w:rsidRPr="00522E12" w:rsidRDefault="00DB3640" w:rsidP="00DB3640">
      <w:pPr>
        <w:spacing w:before="40"/>
        <w:ind w:left="720" w:hanging="360"/>
        <w:rPr>
          <w:lang w:val="en-GB"/>
        </w:rPr>
      </w:pPr>
      <w:r w:rsidRPr="00522E12">
        <w:rPr>
          <w:lang w:val="en-GB"/>
        </w:rPr>
        <w:t>a)</w:t>
      </w:r>
      <w:r w:rsidRPr="00522E12">
        <w:rPr>
          <w:lang w:val="en-GB"/>
        </w:rPr>
        <w:tab/>
        <w:t xml:space="preserve">The Annual General Meeting of the Association shall be held during the month of November on a date determined by the Association.  At least fourteen (14) </w:t>
      </w:r>
      <w:proofErr w:type="spellStart"/>
      <w:r w:rsidRPr="00522E12">
        <w:rPr>
          <w:lang w:val="en-GB"/>
        </w:rPr>
        <w:t>days notice</w:t>
      </w:r>
      <w:proofErr w:type="spellEnd"/>
      <w:r w:rsidRPr="00522E12">
        <w:rPr>
          <w:lang w:val="en-GB"/>
        </w:rPr>
        <w:t xml:space="preserve"> of the date and place of holding such a meeting and of other business shall be given to each school.</w:t>
      </w:r>
    </w:p>
    <w:p w:rsidR="00DB3640" w:rsidRPr="00522E12" w:rsidRDefault="00DB3640" w:rsidP="00DB3640">
      <w:pPr>
        <w:spacing w:before="200"/>
        <w:ind w:left="720" w:hanging="360"/>
        <w:rPr>
          <w:lang w:val="en-GB"/>
        </w:rPr>
      </w:pPr>
      <w:r w:rsidRPr="00522E12">
        <w:rPr>
          <w:lang w:val="en-GB"/>
        </w:rPr>
        <w:t>b)</w:t>
      </w:r>
      <w:r w:rsidRPr="00522E12">
        <w:rPr>
          <w:lang w:val="en-GB"/>
        </w:rPr>
        <w:tab/>
        <w:t>The order of business for the Annual General Meeting shall be:</w:t>
      </w:r>
    </w:p>
    <w:p w:rsidR="00DB3640" w:rsidRPr="00522E12" w:rsidRDefault="00DB3640" w:rsidP="00DB3640">
      <w:pPr>
        <w:numPr>
          <w:ilvl w:val="0"/>
          <w:numId w:val="1"/>
        </w:numPr>
        <w:spacing w:before="40"/>
        <w:rPr>
          <w:lang w:val="en-GB"/>
        </w:rPr>
      </w:pPr>
      <w:r w:rsidRPr="00522E12">
        <w:rPr>
          <w:lang w:val="en-GB"/>
        </w:rPr>
        <w:t>Minutes of previous Annual General Meeting;</w:t>
      </w:r>
    </w:p>
    <w:p w:rsidR="00DB3640" w:rsidRPr="00EB617F" w:rsidRDefault="00DB3640" w:rsidP="00DB3640">
      <w:pPr>
        <w:numPr>
          <w:ilvl w:val="0"/>
          <w:numId w:val="1"/>
        </w:numPr>
        <w:spacing w:before="40"/>
        <w:rPr>
          <w:lang w:val="en-GB"/>
        </w:rPr>
      </w:pPr>
      <w:r w:rsidRPr="00EB617F">
        <w:rPr>
          <w:lang w:val="en-GB"/>
        </w:rPr>
        <w:t xml:space="preserve">Election of officer bearers </w:t>
      </w:r>
      <w:r>
        <w:rPr>
          <w:lang w:val="en-GB"/>
        </w:rPr>
        <w:t xml:space="preserve">: </w:t>
      </w:r>
      <w:r w:rsidRPr="00EB617F">
        <w:rPr>
          <w:lang w:val="en-GB"/>
        </w:rPr>
        <w:t>Vice-President, Secretary, Executive Officer and Treasurer;</w:t>
      </w:r>
    </w:p>
    <w:p w:rsidR="00DB3640" w:rsidRPr="00522E12" w:rsidRDefault="00DB3640" w:rsidP="00DB3640">
      <w:pPr>
        <w:numPr>
          <w:ilvl w:val="0"/>
          <w:numId w:val="1"/>
        </w:numPr>
        <w:spacing w:before="40"/>
        <w:rPr>
          <w:lang w:val="en-GB"/>
        </w:rPr>
      </w:pPr>
      <w:r w:rsidRPr="00522E12">
        <w:rPr>
          <w:lang w:val="en-GB"/>
        </w:rPr>
        <w:t>Election of convenors;</w:t>
      </w:r>
    </w:p>
    <w:p w:rsidR="00DB3640" w:rsidRPr="00522E12" w:rsidRDefault="00DB3640" w:rsidP="00DB3640">
      <w:pPr>
        <w:numPr>
          <w:ilvl w:val="0"/>
          <w:numId w:val="1"/>
        </w:numPr>
        <w:spacing w:before="40"/>
        <w:rPr>
          <w:lang w:val="en-GB"/>
        </w:rPr>
      </w:pPr>
      <w:r w:rsidRPr="00522E12">
        <w:rPr>
          <w:lang w:val="en-GB"/>
        </w:rPr>
        <w:t>President’s Annual Report;</w:t>
      </w:r>
    </w:p>
    <w:p w:rsidR="00DB3640" w:rsidRPr="00522E12" w:rsidRDefault="00DB3640" w:rsidP="00DB3640">
      <w:pPr>
        <w:numPr>
          <w:ilvl w:val="0"/>
          <w:numId w:val="1"/>
        </w:numPr>
        <w:spacing w:before="40"/>
        <w:rPr>
          <w:lang w:val="en-GB"/>
        </w:rPr>
      </w:pPr>
      <w:r w:rsidRPr="00522E12">
        <w:rPr>
          <w:lang w:val="en-GB"/>
        </w:rPr>
        <w:t>Treasurer’s Report and Annual Balance Sheet;</w:t>
      </w:r>
    </w:p>
    <w:p w:rsidR="00DB3640" w:rsidRPr="00522E12" w:rsidRDefault="00DB3640" w:rsidP="00DB3640">
      <w:pPr>
        <w:numPr>
          <w:ilvl w:val="0"/>
          <w:numId w:val="1"/>
        </w:numPr>
        <w:spacing w:before="40"/>
        <w:rPr>
          <w:lang w:val="en-GB"/>
        </w:rPr>
      </w:pPr>
      <w:r w:rsidRPr="00522E12">
        <w:rPr>
          <w:lang w:val="en-GB"/>
        </w:rPr>
        <w:t>Preparation of Calendar for the ensuing year;</w:t>
      </w:r>
    </w:p>
    <w:p w:rsidR="00DB3640" w:rsidRPr="00522E12" w:rsidRDefault="00DB3640" w:rsidP="00DB3640">
      <w:pPr>
        <w:numPr>
          <w:ilvl w:val="0"/>
          <w:numId w:val="1"/>
        </w:numPr>
        <w:spacing w:before="40"/>
        <w:rPr>
          <w:lang w:val="en-GB"/>
        </w:rPr>
      </w:pPr>
      <w:r w:rsidRPr="00522E12">
        <w:rPr>
          <w:lang w:val="en-GB"/>
        </w:rPr>
        <w:t>Correspondence and any general business;</w:t>
      </w:r>
    </w:p>
    <w:p w:rsidR="00DB3640" w:rsidRPr="00522E12" w:rsidRDefault="00DB3640" w:rsidP="00DB3640">
      <w:pPr>
        <w:numPr>
          <w:ilvl w:val="0"/>
          <w:numId w:val="1"/>
        </w:numPr>
        <w:spacing w:before="40"/>
        <w:rPr>
          <w:lang w:val="en-GB"/>
        </w:rPr>
      </w:pPr>
      <w:r w:rsidRPr="00522E12">
        <w:rPr>
          <w:lang w:val="en-GB"/>
        </w:rPr>
        <w:t>Determination of Annual Membership Fee.</w:t>
      </w:r>
    </w:p>
    <w:p w:rsidR="00DB3640" w:rsidRPr="00522E12" w:rsidRDefault="00DB3640" w:rsidP="00DB3640">
      <w:pPr>
        <w:tabs>
          <w:tab w:val="left" w:pos="1418"/>
        </w:tabs>
        <w:spacing w:before="200"/>
        <w:ind w:left="720" w:hanging="360"/>
        <w:rPr>
          <w:lang w:val="en-GB"/>
        </w:rPr>
      </w:pPr>
      <w:r w:rsidRPr="00522E12">
        <w:rPr>
          <w:lang w:val="en-GB"/>
        </w:rPr>
        <w:t>c)</w:t>
      </w:r>
      <w:r w:rsidRPr="00522E12">
        <w:rPr>
          <w:lang w:val="en-GB"/>
        </w:rPr>
        <w:tab/>
        <w:t>Two-thirds of the member schools shall be the quorum at the Annual General Meeting.</w:t>
      </w:r>
    </w:p>
    <w:p w:rsidR="00DB3640" w:rsidRPr="00522E12" w:rsidRDefault="00DB3640" w:rsidP="00DB3640">
      <w:pPr>
        <w:spacing w:before="200"/>
        <w:ind w:left="720" w:hanging="360"/>
        <w:rPr>
          <w:lang w:val="en-GB"/>
        </w:rPr>
      </w:pPr>
      <w:r w:rsidRPr="00522E12">
        <w:rPr>
          <w:lang w:val="en-GB"/>
        </w:rPr>
        <w:t>d)</w:t>
      </w:r>
      <w:r w:rsidRPr="00522E12">
        <w:rPr>
          <w:lang w:val="en-GB"/>
        </w:rPr>
        <w:tab/>
        <w:t>Each school in the Association shall be entitled to one vote.  The Chairperson, where the voting is equal, shall have, in addition to his/her deliberate vote, a casting vote.</w:t>
      </w:r>
    </w:p>
    <w:p w:rsidR="00DB3640" w:rsidRPr="00522E12" w:rsidRDefault="00DB3640" w:rsidP="00DB3640">
      <w:pPr>
        <w:rPr>
          <w:b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8.</w:t>
      </w:r>
      <w:r w:rsidRPr="00522E12">
        <w:rPr>
          <w:b/>
        </w:rPr>
        <w:tab/>
        <w:t>General Meetings</w:t>
      </w:r>
    </w:p>
    <w:p w:rsidR="00DB3640" w:rsidRPr="00522E12" w:rsidRDefault="00DB3640" w:rsidP="00DB3640">
      <w:pPr>
        <w:spacing w:before="200"/>
        <w:ind w:left="720" w:hanging="360"/>
        <w:rPr>
          <w:lang w:val="en-GB"/>
        </w:rPr>
      </w:pPr>
      <w:r w:rsidRPr="00522E12">
        <w:rPr>
          <w:lang w:val="en-GB"/>
        </w:rPr>
        <w:t>a)</w:t>
      </w:r>
      <w:r w:rsidRPr="00522E12">
        <w:rPr>
          <w:lang w:val="en-GB"/>
        </w:rPr>
        <w:tab/>
        <w:t>General Meetings of the Association shall be held in Terms 1, 2, 3, and 4 each year.  The order of business at General Meetings shall be as follows: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proofErr w:type="spellStart"/>
      <w:r w:rsidRPr="00522E12">
        <w:rPr>
          <w:lang w:val="en-GB"/>
        </w:rPr>
        <w:t>i</w:t>
      </w:r>
      <w:proofErr w:type="spellEnd"/>
      <w:r w:rsidRPr="00522E12">
        <w:rPr>
          <w:lang w:val="en-GB"/>
        </w:rPr>
        <w:t>)</w:t>
      </w:r>
      <w:r w:rsidRPr="00522E12">
        <w:rPr>
          <w:lang w:val="en-GB"/>
        </w:rPr>
        <w:tab/>
        <w:t>Apologies;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 w:rsidRPr="00522E12">
        <w:rPr>
          <w:lang w:val="en-GB"/>
        </w:rPr>
        <w:t>ii)</w:t>
      </w:r>
      <w:r w:rsidRPr="00522E12">
        <w:rPr>
          <w:lang w:val="en-GB"/>
        </w:rPr>
        <w:tab/>
        <w:t>Minutes of previous meeting;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 w:rsidRPr="00522E12">
        <w:rPr>
          <w:lang w:val="en-GB"/>
        </w:rPr>
        <w:t>iii)</w:t>
      </w:r>
      <w:r w:rsidRPr="00522E12">
        <w:rPr>
          <w:lang w:val="en-GB"/>
        </w:rPr>
        <w:tab/>
        <w:t>Business arising from the Minutes;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 w:rsidRPr="00522E12">
        <w:rPr>
          <w:lang w:val="en-GB"/>
        </w:rPr>
        <w:t>iv)</w:t>
      </w:r>
      <w:r w:rsidRPr="00522E12">
        <w:rPr>
          <w:lang w:val="en-GB"/>
        </w:rPr>
        <w:tab/>
        <w:t>Motions for which due notice has been given;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 w:rsidRPr="00522E12">
        <w:rPr>
          <w:lang w:val="en-GB"/>
        </w:rPr>
        <w:t>v)</w:t>
      </w:r>
      <w:r w:rsidRPr="00522E12">
        <w:rPr>
          <w:lang w:val="en-GB"/>
        </w:rPr>
        <w:tab/>
        <w:t>Elections;</w:t>
      </w:r>
    </w:p>
    <w:p w:rsidR="00DB3640" w:rsidRDefault="00DB3640" w:rsidP="00DB3640">
      <w:pPr>
        <w:spacing w:before="40"/>
        <w:ind w:left="1080" w:hanging="360"/>
        <w:rPr>
          <w:lang w:val="en-GB"/>
        </w:rPr>
      </w:pPr>
      <w:r w:rsidRPr="00522E12">
        <w:rPr>
          <w:lang w:val="en-GB"/>
        </w:rPr>
        <w:t>vi)</w:t>
      </w:r>
      <w:r w:rsidRPr="00522E12">
        <w:rPr>
          <w:lang w:val="en-GB"/>
        </w:rPr>
        <w:tab/>
        <w:t>Correspondence;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>
        <w:rPr>
          <w:lang w:val="en-GB"/>
        </w:rPr>
        <w:t xml:space="preserve">vii) </w:t>
      </w:r>
      <w:r w:rsidRPr="0042511D">
        <w:rPr>
          <w:lang w:val="en-GB"/>
        </w:rPr>
        <w:t>President and Treasurer Reports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 w:rsidRPr="00522E12">
        <w:rPr>
          <w:lang w:val="en-GB"/>
        </w:rPr>
        <w:t>vii</w:t>
      </w:r>
      <w:r>
        <w:rPr>
          <w:lang w:val="en-GB"/>
        </w:rPr>
        <w:t>i</w:t>
      </w:r>
      <w:r w:rsidRPr="00522E12">
        <w:rPr>
          <w:lang w:val="en-GB"/>
        </w:rPr>
        <w:t>)</w:t>
      </w:r>
      <w:r w:rsidRPr="00522E12">
        <w:rPr>
          <w:lang w:val="en-GB"/>
        </w:rPr>
        <w:tab/>
        <w:t>Reports from Executive Officer or Convenors;</w:t>
      </w:r>
    </w:p>
    <w:p w:rsidR="00DB3640" w:rsidRPr="00522E12" w:rsidRDefault="00DB3640" w:rsidP="00DB3640">
      <w:pPr>
        <w:spacing w:before="40"/>
        <w:ind w:left="1080" w:hanging="360"/>
        <w:rPr>
          <w:lang w:val="en-GB"/>
        </w:rPr>
      </w:pPr>
      <w:r>
        <w:rPr>
          <w:lang w:val="en-GB"/>
        </w:rPr>
        <w:t>ix</w:t>
      </w:r>
      <w:r w:rsidRPr="00522E12">
        <w:rPr>
          <w:lang w:val="en-GB"/>
        </w:rPr>
        <w:t>)</w:t>
      </w:r>
      <w:r w:rsidRPr="00522E12">
        <w:rPr>
          <w:lang w:val="en-GB"/>
        </w:rPr>
        <w:tab/>
        <w:t>General Business.</w:t>
      </w:r>
    </w:p>
    <w:p w:rsidR="00DB3640" w:rsidRPr="00522E12" w:rsidRDefault="00DB3640" w:rsidP="00DB3640">
      <w:pPr>
        <w:spacing w:before="200"/>
        <w:ind w:left="720" w:hanging="360"/>
        <w:rPr>
          <w:lang w:val="en-GB"/>
        </w:rPr>
      </w:pPr>
      <w:r w:rsidRPr="00522E12">
        <w:rPr>
          <w:lang w:val="en-GB"/>
        </w:rPr>
        <w:t>b)</w:t>
      </w:r>
      <w:r w:rsidRPr="00522E12">
        <w:rPr>
          <w:lang w:val="en-GB"/>
        </w:rPr>
        <w:tab/>
        <w:t>At these General Meetings half the member schools shall constitute a quorum and all questions will be decided by a majority</w:t>
      </w:r>
      <w:r>
        <w:rPr>
          <w:lang w:val="en-GB"/>
        </w:rPr>
        <w:t xml:space="preserve"> </w:t>
      </w:r>
      <w:r w:rsidRPr="0042511D">
        <w:rPr>
          <w:lang w:val="en-GB"/>
        </w:rPr>
        <w:t>vote. It is expected that all executive officers will attend all meetings.</w:t>
      </w:r>
    </w:p>
    <w:p w:rsidR="00DB3640" w:rsidRPr="00522E12" w:rsidRDefault="00DB3640" w:rsidP="00DB3640">
      <w:pPr>
        <w:spacing w:before="200"/>
        <w:ind w:left="720" w:hanging="360"/>
        <w:rPr>
          <w:lang w:val="en-GB"/>
        </w:rPr>
      </w:pPr>
      <w:r w:rsidRPr="00522E12">
        <w:rPr>
          <w:lang w:val="en-GB"/>
        </w:rPr>
        <w:t>c)</w:t>
      </w:r>
      <w:r w:rsidRPr="00522E12">
        <w:rPr>
          <w:lang w:val="en-GB"/>
        </w:rPr>
        <w:tab/>
        <w:t>Special General Meetings of this Association shall be called on the written request of half of the members of the Association or by the majority decision of the Executive Officers.</w:t>
      </w:r>
    </w:p>
    <w:p w:rsidR="00DB3640" w:rsidRDefault="00DB3640" w:rsidP="00DB3640">
      <w:pPr>
        <w:rPr>
          <w:lang w:val="en-GB"/>
        </w:rPr>
      </w:pPr>
      <w:r>
        <w:rPr>
          <w:lang w:val="en-GB"/>
        </w:rPr>
        <w:br w:type="page"/>
      </w:r>
    </w:p>
    <w:p w:rsidR="00DB3640" w:rsidRPr="00522E12" w:rsidRDefault="00DB3640" w:rsidP="00DB3640">
      <w:pPr>
        <w:pBdr>
          <w:bottom w:val="single" w:sz="12" w:space="1" w:color="0070C0"/>
        </w:pBdr>
        <w:rPr>
          <w:b/>
          <w:color w:val="0070C0"/>
          <w:sz w:val="32"/>
          <w:szCs w:val="32"/>
          <w:lang w:val="en-US"/>
        </w:rPr>
      </w:pPr>
      <w:r w:rsidRPr="00522E12">
        <w:rPr>
          <w:b/>
          <w:color w:val="0070C0"/>
          <w:sz w:val="32"/>
          <w:szCs w:val="32"/>
          <w:lang w:val="en-US"/>
        </w:rPr>
        <w:lastRenderedPageBreak/>
        <w:t xml:space="preserve">Constitution </w:t>
      </w:r>
      <w:r w:rsidRPr="00522E12">
        <w:rPr>
          <w:b/>
          <w:color w:val="0070C0"/>
          <w:sz w:val="28"/>
          <w:szCs w:val="32"/>
          <w:lang w:val="en-US"/>
        </w:rPr>
        <w:t>(cont’d)</w:t>
      </w:r>
    </w:p>
    <w:p w:rsidR="00DB3640" w:rsidRPr="00522E12" w:rsidRDefault="00DB3640" w:rsidP="00DB3640">
      <w:pPr>
        <w:rPr>
          <w:szCs w:val="22"/>
          <w:lang w:val="en-US"/>
        </w:rPr>
      </w:pPr>
    </w:p>
    <w:p w:rsidR="00DB3640" w:rsidRDefault="00DB3640" w:rsidP="00DB3640">
      <w:pPr>
        <w:spacing w:before="200"/>
        <w:ind w:left="720" w:hanging="360"/>
        <w:rPr>
          <w:lang w:val="en-GB"/>
        </w:rPr>
      </w:pPr>
      <w:r w:rsidRPr="00522E12">
        <w:rPr>
          <w:lang w:val="en-GB"/>
        </w:rPr>
        <w:t>d)</w:t>
      </w:r>
      <w:r w:rsidRPr="00522E12">
        <w:rPr>
          <w:lang w:val="en-GB"/>
        </w:rPr>
        <w:tab/>
        <w:t xml:space="preserve">Special General Meeting shall be called within fourteen (14) days of receipt of such request or decision and schools must be notified and given fourteen (14) </w:t>
      </w:r>
      <w:proofErr w:type="spellStart"/>
      <w:r w:rsidRPr="00522E12">
        <w:rPr>
          <w:lang w:val="en-GB"/>
        </w:rPr>
        <w:t>days notice</w:t>
      </w:r>
      <w:proofErr w:type="spellEnd"/>
      <w:r w:rsidRPr="00522E12">
        <w:rPr>
          <w:lang w:val="en-GB"/>
        </w:rPr>
        <w:t xml:space="preserve"> of impending Special General Meetings.</w:t>
      </w:r>
    </w:p>
    <w:p w:rsidR="00DB3640" w:rsidRDefault="00DB3640" w:rsidP="00DB3640">
      <w:pPr>
        <w:spacing w:before="200"/>
        <w:ind w:left="720" w:hanging="360"/>
        <w:rPr>
          <w:lang w:val="en-GB"/>
        </w:rPr>
      </w:pPr>
      <w:r w:rsidRPr="00522E12">
        <w:rPr>
          <w:lang w:val="en-GB"/>
        </w:rPr>
        <w:t>e)</w:t>
      </w:r>
      <w:r w:rsidRPr="00522E12">
        <w:rPr>
          <w:lang w:val="en-GB"/>
        </w:rPr>
        <w:tab/>
        <w:t>The business of the Special General Meeting shall be to deal only with such business appearing on the written request or contained in the majority decision of the Executive Officers.</w:t>
      </w:r>
    </w:p>
    <w:p w:rsidR="00DB3640" w:rsidRDefault="00DB3640" w:rsidP="00DB3640">
      <w:pPr>
        <w:ind w:left="714" w:hanging="357"/>
        <w:rPr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9.</w:t>
      </w:r>
      <w:r w:rsidRPr="00522E12">
        <w:rPr>
          <w:b/>
        </w:rPr>
        <w:tab/>
      </w:r>
      <w:r>
        <w:rPr>
          <w:b/>
        </w:rPr>
        <w:t>Executive Meeting</w:t>
      </w:r>
    </w:p>
    <w:p w:rsidR="00DB3640" w:rsidRPr="00EB617F" w:rsidRDefault="00DB3640" w:rsidP="00DB3640">
      <w:pPr>
        <w:spacing w:before="200"/>
        <w:ind w:left="360"/>
        <w:rPr>
          <w:lang w:val="en-GB"/>
        </w:rPr>
      </w:pPr>
      <w:r w:rsidRPr="0042511D">
        <w:rPr>
          <w:lang w:val="en-GB"/>
        </w:rPr>
        <w:t>President, Vice President, Treasurer, Secretary, Executive Officer</w:t>
      </w:r>
      <w:r>
        <w:rPr>
          <w:lang w:val="en-GB"/>
        </w:rPr>
        <w:t xml:space="preserve"> will all attend this meeting.</w:t>
      </w:r>
    </w:p>
    <w:p w:rsidR="00DB3640" w:rsidRPr="00522E12" w:rsidRDefault="00DB3640" w:rsidP="00DB3640">
      <w:pPr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>
        <w:rPr>
          <w:b/>
        </w:rPr>
        <w:t>10</w:t>
      </w:r>
      <w:r w:rsidRPr="00522E12">
        <w:rPr>
          <w:b/>
        </w:rPr>
        <w:t>.</w:t>
      </w:r>
      <w:r w:rsidRPr="00522E12">
        <w:rPr>
          <w:b/>
        </w:rPr>
        <w:tab/>
        <w:t>Notice of Meetings</w:t>
      </w:r>
    </w:p>
    <w:p w:rsidR="00DB3640" w:rsidRPr="00522E12" w:rsidRDefault="00DB3640" w:rsidP="00DB3640">
      <w:pPr>
        <w:spacing w:before="120"/>
        <w:ind w:left="360"/>
        <w:rPr>
          <w:lang w:val="en-GB"/>
        </w:rPr>
      </w:pPr>
      <w:r w:rsidRPr="00522E12">
        <w:rPr>
          <w:lang w:val="en-GB"/>
        </w:rPr>
        <w:t>Written notice of all Association meetings must be forwarded to each member school at least fourteen (14) days before the scheduled date of such meetings.</w:t>
      </w:r>
    </w:p>
    <w:p w:rsidR="00DB3640" w:rsidRPr="00522E12" w:rsidRDefault="00DB3640" w:rsidP="00DB3640">
      <w:pPr>
        <w:ind w:left="360" w:hanging="360"/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1</w:t>
      </w:r>
      <w:r>
        <w:rPr>
          <w:b/>
        </w:rPr>
        <w:t>1</w:t>
      </w:r>
      <w:r w:rsidRPr="00522E12">
        <w:rPr>
          <w:b/>
        </w:rPr>
        <w:t>.</w:t>
      </w:r>
      <w:r w:rsidRPr="00522E12">
        <w:rPr>
          <w:b/>
        </w:rPr>
        <w:tab/>
        <w:t>Amendments to the Constitution</w:t>
      </w:r>
    </w:p>
    <w:p w:rsidR="00DB3640" w:rsidRPr="00522E12" w:rsidRDefault="00DB3640" w:rsidP="00DB3640">
      <w:pPr>
        <w:spacing w:before="120"/>
        <w:ind w:left="360"/>
        <w:rPr>
          <w:lang w:val="en-GB"/>
        </w:rPr>
      </w:pPr>
      <w:r w:rsidRPr="00522E12">
        <w:rPr>
          <w:lang w:val="en-GB"/>
        </w:rPr>
        <w:t xml:space="preserve">Any article of the Constitution may be repealed, amended or added by a two-thirds majority at any Annual General or Special Meeting provided that the appropriate notice of motion has been lodged and members have been given fourteen (14) </w:t>
      </w:r>
      <w:proofErr w:type="spellStart"/>
      <w:r w:rsidRPr="00522E12">
        <w:rPr>
          <w:lang w:val="en-GB"/>
        </w:rPr>
        <w:t>days notice</w:t>
      </w:r>
      <w:proofErr w:type="spellEnd"/>
      <w:r w:rsidRPr="00522E12">
        <w:rPr>
          <w:lang w:val="en-GB"/>
        </w:rPr>
        <w:t>.</w:t>
      </w:r>
    </w:p>
    <w:p w:rsidR="00DB3640" w:rsidRPr="00522E12" w:rsidRDefault="00DB3640" w:rsidP="00DB3640">
      <w:pPr>
        <w:ind w:left="360" w:hanging="360"/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1</w:t>
      </w:r>
      <w:r>
        <w:rPr>
          <w:b/>
        </w:rPr>
        <w:t>2</w:t>
      </w:r>
      <w:r w:rsidRPr="00522E12">
        <w:rPr>
          <w:b/>
        </w:rPr>
        <w:t>.</w:t>
      </w:r>
      <w:r w:rsidRPr="00522E12">
        <w:rPr>
          <w:b/>
        </w:rPr>
        <w:tab/>
        <w:t>Duties of Convenors</w:t>
      </w:r>
    </w:p>
    <w:p w:rsidR="00DB3640" w:rsidRPr="00522E12" w:rsidRDefault="00DB3640" w:rsidP="00DB3640">
      <w:pPr>
        <w:spacing w:before="120"/>
        <w:ind w:left="360"/>
        <w:rPr>
          <w:lang w:val="en-GB"/>
        </w:rPr>
      </w:pPr>
      <w:r w:rsidRPr="00522E12">
        <w:rPr>
          <w:lang w:val="en-GB"/>
        </w:rPr>
        <w:t>The Convenors’ responsibility will be to organise a particular sport in the Diocese for that year.  They may seek help of the Executive Officers, and other members whenever necessary.</w:t>
      </w:r>
    </w:p>
    <w:p w:rsidR="00DB3640" w:rsidRPr="00522E12" w:rsidRDefault="00DB3640" w:rsidP="00DB3640">
      <w:pPr>
        <w:ind w:left="360"/>
        <w:rPr>
          <w:lang w:val="en-GB"/>
        </w:rPr>
      </w:pPr>
    </w:p>
    <w:p w:rsidR="00DB3640" w:rsidRPr="00522E12" w:rsidRDefault="00DB3640" w:rsidP="00DB3640">
      <w:pPr>
        <w:ind w:left="360"/>
        <w:rPr>
          <w:lang w:val="en-GB"/>
        </w:rPr>
      </w:pPr>
      <w:r w:rsidRPr="00522E12">
        <w:rPr>
          <w:lang w:val="en-GB"/>
        </w:rPr>
        <w:t>The duties of the Convenor shall be to: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>organise that competition or sport and prepare the program/fixtures and notify schools of such competition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>implement the age groups as determined by the Association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>book the venues and facilities to be used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>manage and control the events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>appoint umpires and officials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>ensure that adequate first aid is available and present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 xml:space="preserve">submit a report at the </w:t>
      </w:r>
      <w:r w:rsidRPr="002E5641">
        <w:rPr>
          <w:lang w:val="en-GB"/>
        </w:rPr>
        <w:t>General Meeting</w:t>
      </w:r>
      <w:r w:rsidRPr="00522E12">
        <w:rPr>
          <w:lang w:val="en-GB"/>
        </w:rPr>
        <w:t xml:space="preserve"> of such said event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>circulate results of each sport to all member schools</w:t>
      </w:r>
    </w:p>
    <w:p w:rsidR="00DB3640" w:rsidRPr="00522E12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>carry out any other duties that may from time to time be conferred on the Convenor by the Association</w:t>
      </w:r>
    </w:p>
    <w:p w:rsidR="00DB3640" w:rsidRPr="002E5641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t xml:space="preserve">present a suggested budget of expenses for the sporting </w:t>
      </w:r>
      <w:r w:rsidRPr="002E5641">
        <w:rPr>
          <w:lang w:val="en-GB"/>
        </w:rPr>
        <w:t>event with the report at the following General Meeting</w:t>
      </w:r>
    </w:p>
    <w:p w:rsidR="00DB3640" w:rsidRDefault="00DB3640" w:rsidP="00DB3640">
      <w:pPr>
        <w:rPr>
          <w:lang w:val="en-GB"/>
        </w:rPr>
      </w:pPr>
    </w:p>
    <w:p w:rsidR="00DB3640" w:rsidRDefault="00DB3640" w:rsidP="00DB3640">
      <w:pPr>
        <w:rPr>
          <w:lang w:val="en-GB"/>
        </w:rPr>
      </w:pPr>
    </w:p>
    <w:p w:rsidR="00DB3640" w:rsidRPr="00522E12" w:rsidRDefault="00DB3640" w:rsidP="00DB3640">
      <w:pPr>
        <w:pBdr>
          <w:bottom w:val="single" w:sz="12" w:space="1" w:color="0070C0"/>
        </w:pBdr>
        <w:rPr>
          <w:b/>
          <w:color w:val="0070C0"/>
          <w:sz w:val="32"/>
          <w:szCs w:val="32"/>
          <w:lang w:val="en-US"/>
        </w:rPr>
      </w:pPr>
      <w:r w:rsidRPr="00522E12">
        <w:rPr>
          <w:b/>
          <w:color w:val="0070C0"/>
          <w:sz w:val="32"/>
          <w:szCs w:val="32"/>
          <w:lang w:val="en-US"/>
        </w:rPr>
        <w:t xml:space="preserve">Constitution </w:t>
      </w:r>
      <w:r w:rsidRPr="00522E12">
        <w:rPr>
          <w:b/>
          <w:color w:val="0070C0"/>
          <w:sz w:val="28"/>
          <w:szCs w:val="32"/>
          <w:lang w:val="en-US"/>
        </w:rPr>
        <w:t>(cont’d)</w:t>
      </w:r>
    </w:p>
    <w:p w:rsidR="00DB3640" w:rsidRDefault="00DB3640" w:rsidP="00DB3640">
      <w:pPr>
        <w:rPr>
          <w:lang w:val="en-GB"/>
        </w:rPr>
      </w:pPr>
    </w:p>
    <w:p w:rsidR="00DB3640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522E12">
        <w:rPr>
          <w:lang w:val="en-GB"/>
        </w:rPr>
        <w:lastRenderedPageBreak/>
        <w:t>ensure a co-convenor is appointed to assist with the organisation of the sporting event.</w:t>
      </w:r>
    </w:p>
    <w:p w:rsidR="00DB3640" w:rsidRPr="002E5641" w:rsidRDefault="00DB3640" w:rsidP="00DB3640">
      <w:pPr>
        <w:numPr>
          <w:ilvl w:val="0"/>
          <w:numId w:val="2"/>
        </w:numPr>
        <w:tabs>
          <w:tab w:val="clear" w:pos="709"/>
        </w:tabs>
        <w:spacing w:before="120"/>
        <w:ind w:left="720" w:hanging="360"/>
        <w:rPr>
          <w:lang w:val="en-GB"/>
        </w:rPr>
      </w:pPr>
      <w:r w:rsidRPr="002E5641">
        <w:rPr>
          <w:lang w:val="en-GB"/>
        </w:rPr>
        <w:t>Provide a completed Broken Bay Sports Risk Assessment and Checklist  to the President at least 1 week before the event</w:t>
      </w:r>
    </w:p>
    <w:p w:rsidR="00DB3640" w:rsidRPr="00522E12" w:rsidRDefault="00DB3640" w:rsidP="00DB3640">
      <w:pPr>
        <w:rPr>
          <w:szCs w:val="22"/>
          <w:lang w:val="en-GB"/>
        </w:rPr>
      </w:pPr>
    </w:p>
    <w:p w:rsidR="00DB3640" w:rsidRPr="00522E12" w:rsidRDefault="00DB3640" w:rsidP="00DB3640">
      <w:pPr>
        <w:ind w:left="360" w:hanging="360"/>
        <w:rPr>
          <w:b/>
        </w:rPr>
      </w:pPr>
      <w:r w:rsidRPr="00522E12">
        <w:rPr>
          <w:b/>
        </w:rPr>
        <w:t>1</w:t>
      </w:r>
      <w:r>
        <w:rPr>
          <w:b/>
        </w:rPr>
        <w:t>3</w:t>
      </w:r>
      <w:r w:rsidRPr="00522E12">
        <w:rPr>
          <w:b/>
        </w:rPr>
        <w:t>.</w:t>
      </w:r>
      <w:r w:rsidRPr="00522E12">
        <w:rPr>
          <w:b/>
        </w:rPr>
        <w:tab/>
        <w:t>By-laws of the Association</w:t>
      </w:r>
    </w:p>
    <w:p w:rsidR="00DB3640" w:rsidRPr="002E5641" w:rsidRDefault="00DB3640" w:rsidP="00DB3640">
      <w:pPr>
        <w:numPr>
          <w:ilvl w:val="0"/>
          <w:numId w:val="3"/>
        </w:numPr>
        <w:tabs>
          <w:tab w:val="clear" w:pos="709"/>
        </w:tabs>
        <w:spacing w:before="200"/>
        <w:ind w:hanging="283"/>
        <w:rPr>
          <w:lang w:val="en-GB"/>
        </w:rPr>
      </w:pPr>
      <w:r w:rsidRPr="00522E12">
        <w:rPr>
          <w:lang w:val="en-GB"/>
        </w:rPr>
        <w:t xml:space="preserve">The age groupings used will be those as defined </w:t>
      </w:r>
      <w:r w:rsidRPr="002E5641">
        <w:rPr>
          <w:lang w:val="en-GB"/>
        </w:rPr>
        <w:t>by NSWCCC where applicable</w:t>
      </w:r>
    </w:p>
    <w:p w:rsidR="00DB3640" w:rsidRPr="002E5641" w:rsidRDefault="00DB3640" w:rsidP="00DB3640">
      <w:pPr>
        <w:numPr>
          <w:ilvl w:val="0"/>
          <w:numId w:val="3"/>
        </w:numPr>
        <w:tabs>
          <w:tab w:val="clear" w:pos="709"/>
        </w:tabs>
        <w:spacing w:before="200"/>
        <w:ind w:hanging="283"/>
        <w:rPr>
          <w:lang w:val="en-GB"/>
        </w:rPr>
      </w:pPr>
      <w:r w:rsidRPr="002E5641">
        <w:rPr>
          <w:lang w:val="en-GB"/>
        </w:rPr>
        <w:t>The Annual General Meeting shall be attended by the Principal and his or her regular delegate.</w:t>
      </w:r>
    </w:p>
    <w:p w:rsidR="00DB3640" w:rsidRPr="001F55A4" w:rsidRDefault="00DB3640" w:rsidP="00DB3640">
      <w:pPr>
        <w:rPr>
          <w:szCs w:val="22"/>
          <w:lang w:val="en-GB"/>
        </w:rPr>
      </w:pPr>
    </w:p>
    <w:p w:rsidR="00DB3640" w:rsidRDefault="00DB3640" w:rsidP="00DB3640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1E4F29" w:rsidRDefault="001E4F29">
      <w:bookmarkStart w:id="2" w:name="_GoBack"/>
      <w:bookmarkEnd w:id="2"/>
    </w:p>
    <w:sectPr w:rsidR="001E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18DE"/>
    <w:multiLevelType w:val="hybridMultilevel"/>
    <w:tmpl w:val="EE0E502E"/>
    <w:lvl w:ilvl="0" w:tplc="D5FA8320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8BE4030"/>
    <w:multiLevelType w:val="hybridMultilevel"/>
    <w:tmpl w:val="FCD2BF5C"/>
    <w:lvl w:ilvl="0" w:tplc="E84414BE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9CA6448"/>
    <w:multiLevelType w:val="hybridMultilevel"/>
    <w:tmpl w:val="40E6081E"/>
    <w:lvl w:ilvl="0" w:tplc="5BDC7288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9FD6E16"/>
    <w:multiLevelType w:val="hybridMultilevel"/>
    <w:tmpl w:val="A474A8F6"/>
    <w:lvl w:ilvl="0" w:tplc="534E5F54">
      <w:start w:val="1"/>
      <w:numFmt w:val="lowerRoman"/>
      <w:lvlText w:val="%1)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3E2E1926"/>
    <w:multiLevelType w:val="hybridMultilevel"/>
    <w:tmpl w:val="41CEEDA4"/>
    <w:lvl w:ilvl="0" w:tplc="0FFC7DDE">
      <w:start w:val="5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9337513"/>
    <w:multiLevelType w:val="singleLevel"/>
    <w:tmpl w:val="436618B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6" w15:restartNumberingAfterBreak="0">
    <w:nsid w:val="4CB15BB4"/>
    <w:multiLevelType w:val="hybridMultilevel"/>
    <w:tmpl w:val="0EB0B9FE"/>
    <w:lvl w:ilvl="0" w:tplc="8D266D1E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CCDE1F12">
      <w:start w:val="1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F114EE2"/>
    <w:multiLevelType w:val="singleLevel"/>
    <w:tmpl w:val="3EC8E6B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8" w15:restartNumberingAfterBreak="0">
    <w:nsid w:val="7FCA35AA"/>
    <w:multiLevelType w:val="singleLevel"/>
    <w:tmpl w:val="3EC8E6B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40"/>
    <w:rsid w:val="001E4F29"/>
    <w:rsid w:val="00DB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0CB31-B537-44C9-8477-964C8218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DB3640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DB3640"/>
    <w:pPr>
      <w:keepNext/>
      <w:pBdr>
        <w:bottom w:val="single" w:sz="12" w:space="0" w:color="0070C0"/>
      </w:pBdr>
      <w:ind w:left="-142"/>
      <w:jc w:val="left"/>
      <w:outlineLvl w:val="0"/>
    </w:pPr>
    <w:rPr>
      <w:b/>
      <w:color w:val="0070C0"/>
      <w:sz w:val="32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B3640"/>
    <w:rPr>
      <w:rFonts w:ascii="Arial" w:eastAsia="Times New Roman" w:hAnsi="Arial" w:cs="Times New Roman"/>
      <w:b/>
      <w:color w:val="0070C0"/>
      <w:sz w:val="32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DB36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Broken Bay</Company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McDonnell</dc:creator>
  <cp:keywords/>
  <dc:description/>
  <cp:lastModifiedBy>Amber McDonnell</cp:lastModifiedBy>
  <cp:revision>1</cp:revision>
  <dcterms:created xsi:type="dcterms:W3CDTF">2016-01-27T23:47:00Z</dcterms:created>
  <dcterms:modified xsi:type="dcterms:W3CDTF">2016-01-27T23:48:00Z</dcterms:modified>
</cp:coreProperties>
</file>